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Commissario Straordinario della ASL 2 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spacing w:lineRule="auto" w:line="276"/>
        <w:ind w:left="142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Format Domanda </w:t>
      </w:r>
    </w:p>
    <w:p>
      <w:pPr>
        <w:pStyle w:val="Corpodeltesto"/>
        <w:spacing w:lineRule="auto" w:line="276"/>
        <w:ind w:left="142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trasmissione via pec personale all’indirizzo:  protocollo@pec.aslgallura.it.</w:t>
      </w:r>
    </w:p>
    <w:p>
      <w:pPr>
        <w:pStyle w:val="Corpodeltesto"/>
        <w:spacing w:lineRule="auto" w:line="276"/>
        <w:ind w:left="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Oggetto:</w:t>
      </w:r>
      <w:r>
        <w:rPr>
          <w:rFonts w:ascii="Arial" w:hAnsi="Arial"/>
          <w:b/>
          <w:bCs/>
          <w:sz w:val="26"/>
          <w:szCs w:val="26"/>
          <w:shd w:fill="FFFFFF" w:val="clear"/>
        </w:rPr>
        <w:t xml:space="preserve">Avviso pubblico aperto di Manifestazione di Interesse per la formulazione di un elenco finalizzato al conferimento di incarichi in regime Libero Professionale per la durata di 6 mesi salvo proroga, riservato ai medici specializzandi nella disciplina di Psichiatria ovvero in disciplina riconosciuta equipollente o affine, iscritti al penultimo o ultimo anno del corso, a personale medico specialista in Psichiatria o in una delle discipline riconosciute equipollenti e/o affini ai sensi del D.M. 30.01.1998 e del D.M. 31/01/1998 e ss.mm.ii e collocato in quiescenza, in ragione delle necessità straordinarie del Dipartimento di Salute Mentale della Asl n. 2 Gallura </w:t>
      </w:r>
      <w:r>
        <w:rPr>
          <w:rFonts w:ascii="Arial" w:hAnsi="Arial"/>
          <w:b/>
          <w:bCs/>
          <w:sz w:val="26"/>
          <w:szCs w:val="26"/>
        </w:rPr>
        <w:t>con particolare riferimento alla SSD Servizi Psichiatrici di Diagnosi e Cura ospedalieri (SPDC)</w:t>
      </w:r>
      <w:r>
        <w:rPr>
          <w:rFonts w:ascii="Arial" w:hAnsi="Arial"/>
          <w:b/>
          <w:bCs/>
          <w:sz w:val="26"/>
          <w:szCs w:val="26"/>
          <w:shd w:fill="FFFFFF" w:val="clear"/>
        </w:rPr>
        <w:t>.</w:t>
      </w:r>
    </w:p>
    <w:p>
      <w:pPr>
        <w:pStyle w:val="Normal"/>
        <w:jc w:val="both"/>
        <w:rPr>
          <w:rFonts w:ascii="ArialMT" w:hAnsi="ArialMT"/>
          <w:b/>
          <w:b/>
          <w:bCs/>
          <w:highlight w:val="none"/>
          <w:shd w:fill="FFFF00" w:val="clear"/>
        </w:rPr>
      </w:pPr>
      <w:r>
        <w:rPr>
          <w:rFonts w:ascii="ArialMT" w:hAnsi="ArialMT"/>
          <w:b/>
          <w:bCs/>
          <w:shd w:fill="FFFF00" w:val="clear"/>
        </w:rPr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cs="Arial" w:ascii="Arial" w:hAnsi="Arial"/>
          <w:b/>
          <w:sz w:val="26"/>
          <w:szCs w:val="26"/>
          <w:shd w:fill="FFFFFF" w:val="clear"/>
        </w:rPr>
        <w:t xml:space="preserve"> </w:t>
      </w:r>
    </w:p>
    <w:p>
      <w:pPr>
        <w:pStyle w:val="Normal"/>
        <w:jc w:val="both"/>
        <w:rPr/>
      </w:pPr>
      <w:r>
        <w:rPr>
          <w:rFonts w:ascii="ArialMT" w:hAnsi="ArialMT"/>
        </w:rPr>
        <w:t>Il/La sottoscritta/o ________________________________, codice fiscale __________________________________,</w:t>
      </w:r>
    </w:p>
    <w:p>
      <w:pPr>
        <w:pStyle w:val="Normal"/>
        <w:jc w:val="both"/>
        <w:rPr/>
      </w:pPr>
      <w:r>
        <w:rPr>
          <w:rFonts w:ascii="ArialMT" w:hAnsi="ArialMT"/>
        </w:rPr>
        <w:t>n. tel.________________________¸ PEC _____________________, e-mail _______________________,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Ai sensi degli articoli 46 e 47 del DPR n. 445/2000, sotto la propria responsabilità, consapevole delle sanzioni penali in cui s’incorre</w:t>
      </w:r>
    </w:p>
    <w:p>
      <w:pPr>
        <w:pStyle w:val="Normal"/>
        <w:jc w:val="both"/>
        <w:rPr/>
      </w:pPr>
      <w:r>
        <w:rPr>
          <w:rFonts w:ascii="ArialMT" w:hAnsi="ArialMT"/>
        </w:rPr>
        <w:t>in caso di dichiarazioni mendaci, ai sensi di quanto disposto dall’art. 76 del citato DPR;</w:t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 xml:space="preserve">                                                        </w:t>
      </w:r>
      <w:r>
        <w:rPr>
          <w:rFonts w:ascii="Arial-BoldMT" w:hAnsi="Arial-BoldMT"/>
          <w:b/>
        </w:rPr>
        <w:t>DICHIARA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ai fini della partecipazione all’Avviso pubblico di cui all’oggetto,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1) di essere nata/o il _________________, a _____________________________ (Prov._________);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3) di essere domiciliata/o in Via _________________________, n._____, (CAP______) Città 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4) di possedere la cittadinanza italiana o di uno degli Stati membri dell’Unione Europea, alle condizioni e disposizioni di cui</w:t>
      </w:r>
    </w:p>
    <w:p>
      <w:pPr>
        <w:pStyle w:val="Normal"/>
        <w:jc w:val="both"/>
        <w:rPr/>
      </w:pPr>
      <w:r>
        <w:rPr>
          <w:rFonts w:ascii="ArialMT" w:hAnsi="ArialMT"/>
        </w:rPr>
        <w:t>all’art. 3 del DPCM n. 174/1994 e all’ art. 7 della L. n. 97/2013;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5) di possedere il godimento dei diritti civili e politici;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6) di non avere riportato condanne penali (ovvero indicare le condanne penali riportate_____________________________);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7) di non essere cessata/o dall’impiego presso la pubblica amministrazione per aver conseguito lo stesso mediante la produzione di dichiarazioni mendaci o di documenti falsi;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  <w:t>8) di non essere dipendente del SSN;</w:t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  <w:t>9) (</w:t>
      </w:r>
      <w:r>
        <w:rPr>
          <w:rFonts w:ascii="ArialMT" w:hAnsi="ArialMT"/>
          <w:b/>
          <w:bCs/>
        </w:rPr>
        <w:t>per i medici in quiescenza)</w:t>
      </w:r>
      <w:r>
        <w:rPr>
          <w:rFonts w:ascii="ArialMT" w:hAnsi="ArialMT"/>
        </w:rPr>
        <w:t xml:space="preserve">  di essere collocato in quiescenza dal</w:t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</w:r>
    </w:p>
    <w:p>
      <w:pPr>
        <w:pStyle w:val="Normal"/>
        <w:tabs>
          <w:tab w:val="clear" w:pos="720"/>
          <w:tab w:val="left" w:pos="1476" w:leader="none"/>
        </w:tabs>
        <w:jc w:val="both"/>
        <w:rPr/>
      </w:pPr>
      <w:r>
        <w:rPr>
          <w:rFonts w:ascii="ArialMT" w:hAnsi="ArialMT"/>
        </w:rPr>
        <w:t xml:space="preserve">10) </w:t>
      </w:r>
      <w:r>
        <w:rPr>
          <w:rFonts w:ascii="ArialMT" w:hAnsi="ArialMT"/>
          <w:b/>
          <w:bCs/>
        </w:rPr>
        <w:t>(per i medici in quiescenza)</w:t>
      </w:r>
      <w:r>
        <w:rPr>
          <w:rFonts w:ascii="ArialMT" w:hAnsi="ArialMT"/>
        </w:rPr>
        <w:t xml:space="preserve"> di aver prestato servizio presso l’azienda e struttura antecedentemente al collocamento a riposo;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10) di essere laureata/o in Medicina e Chirurgia presso l’Università di _________________, in data____________________;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11) di essere iscritta/o all’Ordine dei Medici della Provincia di _________________________, con il n.________________;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12) di essere iscritto al _______________________ anno della scuola di specializzazione in</w:t>
      </w:r>
    </w:p>
    <w:p>
      <w:pPr>
        <w:pStyle w:val="Normal"/>
        <w:jc w:val="both"/>
        <w:rPr/>
      </w:pPr>
      <w:r>
        <w:rPr>
          <w:rFonts w:ascii="ArialMT" w:hAnsi="ArialMT"/>
        </w:rPr>
        <w:t>___________________________________________ dell’Università di 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 xml:space="preserve">, inoltre , in caso di contrattualizzazione </w:t>
      </w:r>
      <w:r>
        <w:rPr>
          <w:rFonts w:ascii="Arial-BoldMT" w:hAnsi="Arial-BoldMT"/>
          <w:b/>
        </w:rPr>
        <w:t>: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A) 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B) di non trovarsi allo stato attuale e/o comunque di non trovarsi dalla data di effettiva decorrenza dell’incarico,eventualmente conferito, in alcuna situazione di conflitto di interesse, ancorché potenziale, con la ASL n. 2 Gallura in relazione all’attività da svolgere;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>Allega:</w:t>
      </w:r>
    </w:p>
    <w:p>
      <w:pPr>
        <w:pStyle w:val="Normal"/>
        <w:jc w:val="both"/>
        <w:rPr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>copia fronte/retro di un documento di identità in corso di validità;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 xml:space="preserve">                                                     </w:t>
      </w:r>
      <w:r>
        <w:rPr>
          <w:rFonts w:ascii="Arial-BoldMT" w:hAnsi="Arial-BoldMT"/>
          <w:b/>
        </w:rPr>
        <w:t>AUTORIZZA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ind w:left="-57" w:hanging="0"/>
        <w:jc w:val="both"/>
        <w:rPr/>
      </w:pPr>
      <w:r>
        <w:rPr>
          <w:rFonts w:ascii="Arial-BoldMT" w:hAnsi="Arial-BoldMT"/>
          <w:b/>
        </w:rPr>
        <w:t>data______________________                                     firma 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ArialMT">
    <w:charset w:val="00"/>
    <w:family w:val="roman"/>
    <w:pitch w:val="variable"/>
  </w:font>
  <w:font w:name="Arial-BoldMT">
    <w:charset w:val="00"/>
    <w:family w:val="roman"/>
    <w:pitch w:val="variable"/>
  </w:font>
  <w:font w:name="SymbolMT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283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testoCarattere" w:customStyle="1">
    <w:name w:val="Corpo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orpodeltestoCarattere">
    <w:name w:val="Corpo del testo Carattere"/>
    <w:qFormat/>
    <w:rPr>
      <w:sz w:val="24"/>
      <w:szCs w:val="24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0" w:cs="Arial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C164C-9808-480F-8172-BCE316AC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LibreOffice/7.4.3.2$Windows_X86_64 LibreOffice_project/1048a8393ae2eeec98dff31b5c133c5f1d08b890</Application>
  <AppVersion>15.0000</AppVersion>
  <Pages>3</Pages>
  <Words>556</Words>
  <Characters>3583</Characters>
  <CharactersWithSpaces>4363</CharactersWithSpaces>
  <Paragraphs>50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dc:description/>
  <dc:language>it-IT</dc:language>
  <cp:lastModifiedBy/>
  <dcterms:modified xsi:type="dcterms:W3CDTF">2025-06-04T07:54:20Z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