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6E60F0" w:rsidRDefault="006E60F0">
      <w:pPr>
        <w:spacing w:line="200" w:lineRule="exact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 w:rsidR="006E60F0" w:rsidRDefault="00ED479D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</w:t>
      </w:r>
      <w:r>
        <w:rPr>
          <w:rFonts w:ascii="Calibri" w:hAnsi="Calibri"/>
          <w:sz w:val="26"/>
          <w:szCs w:val="26"/>
        </w:rPr>
        <w:t>a</w:t>
      </w:r>
      <w:r>
        <w:rPr>
          <w:rFonts w:ascii="Calibri" w:hAnsi="Calibri"/>
          <w:sz w:val="26"/>
          <w:szCs w:val="26"/>
        </w:rPr>
        <w:t xml:space="preserve">ta.______________________presso:_______________________________ </w:t>
      </w:r>
    </w:p>
    <w:p w:rsidR="006E60F0" w:rsidRDefault="006E60F0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ED479D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</w:p>
    <w:p w:rsidR="006E60F0" w:rsidRDefault="006E60F0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ED479D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C30D3D" w:rsidRPr="00C30D3D" w:rsidRDefault="00ED479D" w:rsidP="00C30D3D">
      <w:pPr>
        <w:pStyle w:val="western"/>
        <w:spacing w:after="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Elenco dei documenti allegati alla domanda di partecipazione </w:t>
      </w:r>
      <w:r w:rsidR="00C30D3D">
        <w:rPr>
          <w:rFonts w:asciiTheme="minorHAnsi" w:hAnsiTheme="minorHAnsi" w:cstheme="minorHAnsi"/>
          <w:sz w:val="26"/>
          <w:szCs w:val="26"/>
        </w:rPr>
        <w:t>all’</w:t>
      </w:r>
      <w:r w:rsidR="00C30D3D" w:rsidRPr="00C30D3D">
        <w:rPr>
          <w:rFonts w:asciiTheme="minorHAnsi" w:hAnsiTheme="minorHAnsi" w:cstheme="minorHAnsi"/>
          <w:sz w:val="26"/>
          <w:szCs w:val="26"/>
        </w:rPr>
        <w:t>Avviso pubblico di manifestazione di interesse finalizzata al conferimento di un incarico Libero Professi</w:t>
      </w:r>
      <w:r w:rsidR="00C30D3D" w:rsidRPr="00C30D3D">
        <w:rPr>
          <w:rFonts w:asciiTheme="minorHAnsi" w:hAnsiTheme="minorHAnsi" w:cstheme="minorHAnsi"/>
          <w:sz w:val="26"/>
          <w:szCs w:val="26"/>
        </w:rPr>
        <w:t>o</w:t>
      </w:r>
      <w:r w:rsidR="00C30D3D" w:rsidRPr="00C30D3D">
        <w:rPr>
          <w:rFonts w:asciiTheme="minorHAnsi" w:hAnsiTheme="minorHAnsi" w:cstheme="minorHAnsi"/>
          <w:sz w:val="26"/>
          <w:szCs w:val="26"/>
        </w:rPr>
        <w:t xml:space="preserve">nale </w:t>
      </w:r>
      <w:r w:rsidR="00C30D3D">
        <w:rPr>
          <w:rFonts w:asciiTheme="minorHAnsi" w:hAnsiTheme="minorHAnsi" w:cstheme="minorHAnsi"/>
          <w:sz w:val="26"/>
          <w:szCs w:val="26"/>
        </w:rPr>
        <w:t>ad un</w:t>
      </w:r>
      <w:r w:rsidR="00C30D3D" w:rsidRPr="00C30D3D">
        <w:rPr>
          <w:rFonts w:asciiTheme="minorHAnsi" w:hAnsiTheme="minorHAnsi" w:cstheme="minorHAnsi"/>
          <w:sz w:val="26"/>
          <w:szCs w:val="26"/>
        </w:rPr>
        <w:t xml:space="preserve"> medico specialista, collocato in quiescenza, da destinare all’attività di Co</w:t>
      </w:r>
      <w:r w:rsidR="00C30D3D" w:rsidRPr="00C30D3D">
        <w:rPr>
          <w:rFonts w:asciiTheme="minorHAnsi" w:hAnsiTheme="minorHAnsi" w:cstheme="minorHAnsi"/>
          <w:sz w:val="26"/>
          <w:szCs w:val="26"/>
        </w:rPr>
        <w:t>l</w:t>
      </w:r>
      <w:r w:rsidR="00C30D3D" w:rsidRPr="00C30D3D">
        <w:rPr>
          <w:rFonts w:asciiTheme="minorHAnsi" w:hAnsiTheme="minorHAnsi" w:cstheme="minorHAnsi"/>
          <w:sz w:val="26"/>
          <w:szCs w:val="26"/>
        </w:rPr>
        <w:t>poscopia nell’ambito della SC Ginecologia e Ostetricia del P.O. Giovanni Paolo II di O</w:t>
      </w:r>
      <w:r w:rsidR="00C30D3D" w:rsidRPr="00C30D3D">
        <w:rPr>
          <w:rFonts w:asciiTheme="minorHAnsi" w:hAnsiTheme="minorHAnsi" w:cstheme="minorHAnsi"/>
          <w:sz w:val="26"/>
          <w:szCs w:val="26"/>
        </w:rPr>
        <w:t>l</w:t>
      </w:r>
      <w:r w:rsidR="00C30D3D" w:rsidRPr="00C30D3D">
        <w:rPr>
          <w:rFonts w:asciiTheme="minorHAnsi" w:hAnsiTheme="minorHAnsi" w:cstheme="minorHAnsi"/>
          <w:sz w:val="26"/>
          <w:szCs w:val="26"/>
        </w:rPr>
        <w:t>bia, ai sensi dell’art. 4, comma 12, del D.L. 30 dicembre 2024, n. 202, convertito con mod</w:t>
      </w:r>
      <w:r w:rsidR="00C30D3D" w:rsidRPr="00C30D3D">
        <w:rPr>
          <w:rFonts w:asciiTheme="minorHAnsi" w:hAnsiTheme="minorHAnsi" w:cstheme="minorHAnsi"/>
          <w:sz w:val="26"/>
          <w:szCs w:val="26"/>
        </w:rPr>
        <w:t>i</w:t>
      </w:r>
      <w:r w:rsidR="00C30D3D" w:rsidRPr="00C30D3D">
        <w:rPr>
          <w:rFonts w:asciiTheme="minorHAnsi" w:hAnsiTheme="minorHAnsi" w:cstheme="minorHAnsi"/>
          <w:sz w:val="26"/>
          <w:szCs w:val="26"/>
        </w:rPr>
        <w:t>ficazioni dalla L. 23 febbraio 2025, n. 18 (c.d. “Milleproroghe 2025”).</w:t>
      </w:r>
    </w:p>
    <w:p w:rsidR="006E60F0" w:rsidRDefault="00ED479D">
      <w:pPr>
        <w:pStyle w:val="Heading1"/>
        <w:spacing w:before="1" w:after="280" w:line="360" w:lineRule="auto"/>
        <w:ind w:left="111" w:right="314"/>
        <w:jc w:val="both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E60F0" w:rsidRDefault="00ED479D">
      <w:pPr>
        <w:pStyle w:val="Heading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6E60F0" w:rsidRDefault="00ED479D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6E60F0" w:rsidRDefault="00ED479D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sectPr w:rsidR="006E60F0" w:rsidSect="006E60F0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2D0" w:rsidRDefault="009642D0" w:rsidP="006E60F0">
      <w:r>
        <w:separator/>
      </w:r>
    </w:p>
  </w:endnote>
  <w:endnote w:type="continuationSeparator" w:id="1">
    <w:p w:rsidR="009642D0" w:rsidRDefault="009642D0" w:rsidP="006E6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F0" w:rsidRDefault="00967C9C">
    <w:pPr>
      <w:pStyle w:val="Footer"/>
      <w:ind w:right="360"/>
    </w:pPr>
    <w:r>
      <w:pict>
        <v:shape id="Cornice2" o:spid="_x0000_s1033" style="position:absolute;margin-left:-175.1pt;margin-top:11.3pt;width:161.1pt;height:63.15pt;z-index:251655680;mso-wrap-style:square;v-text-anchor:top" coordsize="" o:allowincell="f" path="m,l-127,r,-127l,-127xe" stroked="f" strokecolor="#3465a4">
          <v:fill color2="black" o:detectmouseclick="t"/>
        </v:shape>
      </w:pict>
    </w:r>
    <w:r>
      <w:pict>
        <v:shape id="Cornice3" o:spid="_x0000_s1031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6E60F0" w:rsidRDefault="00ED479D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7C9C">
      <w:pict>
        <v:shape id="Cornice4" o:spid="_x0000_s1029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stroked="f" strokecolor="#3465a4">
          <v:fill color2="black" o:detectmouseclick="t"/>
        </v:shape>
      </w:pict>
    </w:r>
    <w:r w:rsidR="00967C9C">
      <w:pict>
        <v:shape id="Cornice5" o:spid="_x0000_s1027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stroked="f" strokecolor="#3465a4">
          <v:fill color2="black" o:detectmouseclick="t"/>
          <w10:wrap anchorx="page" anchory="page"/>
        </v:shape>
      </w:pict>
    </w:r>
    <w:r w:rsidR="00967C9C">
      <w:pict>
        <v:shape id="Cornice6" o:spid="_x0000_s1025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6E60F0" w:rsidRDefault="00ED479D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6E60F0" w:rsidRDefault="00ED479D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6E60F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2D0" w:rsidRDefault="009642D0" w:rsidP="006E60F0">
      <w:r>
        <w:separator/>
      </w:r>
    </w:p>
  </w:footnote>
  <w:footnote w:type="continuationSeparator" w:id="1">
    <w:p w:rsidR="009642D0" w:rsidRDefault="009642D0" w:rsidP="006E6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F0" w:rsidRDefault="00ED479D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7C9C">
      <w:pict>
        <v:shape id="Cornice1" o:spid="_x0000_s1035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stroked="f" strokecolor="#3465a4">
          <v:fill color2="black" o:detectmouseclic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2BB8"/>
    <w:multiLevelType w:val="multilevel"/>
    <w:tmpl w:val="FD0201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B2EF6"/>
    <w:multiLevelType w:val="multilevel"/>
    <w:tmpl w:val="B6B49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5C603F"/>
    <w:multiLevelType w:val="multilevel"/>
    <w:tmpl w:val="2816561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8E263F"/>
    <w:multiLevelType w:val="multilevel"/>
    <w:tmpl w:val="06F440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86958"/>
    <w:multiLevelType w:val="multilevel"/>
    <w:tmpl w:val="384AD7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61774B"/>
    <w:multiLevelType w:val="multilevel"/>
    <w:tmpl w:val="8B467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A4194"/>
    <w:multiLevelType w:val="multilevel"/>
    <w:tmpl w:val="07024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B25DC"/>
    <w:multiLevelType w:val="multilevel"/>
    <w:tmpl w:val="53D818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9F4F6F"/>
    <w:multiLevelType w:val="multilevel"/>
    <w:tmpl w:val="53A67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9822EF"/>
    <w:multiLevelType w:val="multilevel"/>
    <w:tmpl w:val="E26E48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BC1F6C"/>
    <w:multiLevelType w:val="multilevel"/>
    <w:tmpl w:val="6C9C1C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5E176B4B"/>
    <w:multiLevelType w:val="multilevel"/>
    <w:tmpl w:val="C82822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737BB4"/>
    <w:multiLevelType w:val="multilevel"/>
    <w:tmpl w:val="1048F20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F69AE"/>
    <w:multiLevelType w:val="multilevel"/>
    <w:tmpl w:val="245C3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E04186"/>
    <w:multiLevelType w:val="multilevel"/>
    <w:tmpl w:val="E3361C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F24E2F"/>
    <w:multiLevelType w:val="multilevel"/>
    <w:tmpl w:val="69509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8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15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0"/>
  </w:num>
  <w:num w:numId="17">
    <w:abstractNumId w:val="8"/>
    <w:lvlOverride w:ilvl="0">
      <w:startOverride w:val="1"/>
    </w:lvlOverride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283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6E60F0"/>
    <w:rsid w:val="006E60F0"/>
    <w:rsid w:val="009642D0"/>
    <w:rsid w:val="00964C53"/>
    <w:rsid w:val="00967C9C"/>
    <w:rsid w:val="00C30D3D"/>
    <w:rsid w:val="00ED4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6E60F0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6E60F0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C30D3D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E9EBE-613E-48EA-80BF-441917B4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1213</Words>
  <Characters>6917</Characters>
  <Application>Microsoft Office Word</Application>
  <DocSecurity>0</DocSecurity>
  <Lines>57</Lines>
  <Paragraphs>16</Paragraphs>
  <ScaleCrop>false</ScaleCrop>
  <Company>azienda usl 8</Company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mlsanciu</cp:lastModifiedBy>
  <cp:revision>3</cp:revision>
  <cp:lastPrinted>2022-10-13T11:47:00Z</cp:lastPrinted>
  <dcterms:created xsi:type="dcterms:W3CDTF">2025-10-13T11:46:00Z</dcterms:created>
  <dcterms:modified xsi:type="dcterms:W3CDTF">2025-10-13T11:59:00Z</dcterms:modified>
  <dc:language>it-IT</dc:language>
</cp:coreProperties>
</file>